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40" w:rsidRDefault="00D37040" w:rsidP="00D37040">
      <w:pPr>
        <w:pStyle w:val="Default"/>
        <w:jc w:val="center"/>
      </w:pPr>
      <w:r>
        <w:rPr>
          <w:b/>
          <w:bCs/>
          <w:noProof/>
        </w:rPr>
        <w:drawing>
          <wp:inline distT="0" distB="0" distL="0" distR="0">
            <wp:extent cx="895350" cy="476250"/>
            <wp:effectExtent l="0" t="0" r="0" b="0"/>
            <wp:docPr id="2" name="Picture 2" descr="cid:image002.png@01D24311.8E5F2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24311.8E5F2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40" w:rsidRDefault="00D37040" w:rsidP="00D37040">
      <w:pPr>
        <w:pStyle w:val="Defaul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OPEN ENROLLMENT PERIOD 4</w:t>
      </w:r>
    </w:p>
    <w:p w:rsidR="00D37040" w:rsidRDefault="00D37040" w:rsidP="00D37040">
      <w:pPr>
        <w:pStyle w:val="Default"/>
        <w:jc w:val="center"/>
        <w:rPr>
          <w:rFonts w:ascii="Segoe UI" w:hAnsi="Segoe UI" w:cs="Segoe UI"/>
          <w:color w:val="C00000"/>
          <w:sz w:val="28"/>
          <w:szCs w:val="28"/>
        </w:rPr>
      </w:pPr>
      <w:r>
        <w:rPr>
          <w:rFonts w:ascii="Segoe UI" w:hAnsi="Segoe UI" w:cs="Segoe UI"/>
          <w:b/>
          <w:bCs/>
          <w:color w:val="C00000"/>
          <w:sz w:val="28"/>
          <w:szCs w:val="28"/>
        </w:rPr>
        <w:t>HOLIDAY HOURS</w:t>
      </w:r>
    </w:p>
    <w:p w:rsidR="00D37040" w:rsidRDefault="00D37040" w:rsidP="00D37040">
      <w:pPr>
        <w:pStyle w:val="Defaul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November 2016 – January 2017</w:t>
      </w:r>
    </w:p>
    <w:p w:rsidR="00D37040" w:rsidRDefault="00D37040" w:rsidP="00D37040">
      <w:pPr>
        <w:pStyle w:val="Pa1"/>
        <w:jc w:val="center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934"/>
        <w:gridCol w:w="5400"/>
      </w:tblGrid>
      <w:tr w:rsidR="00D37040" w:rsidTr="00D37040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Pa2"/>
              <w:spacing w:after="40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LOCATION AND LOCATION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Pa1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DATES &amp; TIME</w:t>
            </w:r>
          </w:p>
          <w:p w:rsidR="00D37040" w:rsidRDefault="00D37040">
            <w:pPr>
              <w:pStyle w:val="Pa1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November Thru January 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Pa1"/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MANAGER CONTACT (Cell &amp; Email)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>
            <w:pPr>
              <w:pStyle w:val="Pa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 CLINICA DEL PUEBLO</w:t>
            </w:r>
          </w:p>
          <w:p w:rsidR="00D37040" w:rsidRDefault="00D37040">
            <w:pPr>
              <w:pStyle w:val="Pa2"/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2831 15th St, NW</w:t>
            </w:r>
          </w:p>
          <w:p w:rsidR="00D37040" w:rsidRDefault="00D37040">
            <w:pPr>
              <w:pStyle w:val="Pa1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72" w:rsidRPr="00CD0C72" w:rsidRDefault="00CD0C72" w:rsidP="00CD0C72">
            <w:pPr>
              <w:rPr>
                <w:rFonts w:ascii="Segoe UI" w:hAnsi="Segoe UI" w:cs="Segoe UI"/>
                <w:sz w:val="20"/>
                <w:szCs w:val="20"/>
              </w:rPr>
            </w:pPr>
            <w:r w:rsidRPr="00CD0C72">
              <w:rPr>
                <w:rFonts w:ascii="Segoe UI" w:hAnsi="Segoe UI" w:cs="Segoe UI"/>
                <w:sz w:val="20"/>
                <w:szCs w:val="20"/>
              </w:rPr>
              <w:t>Thursday November 24</w:t>
            </w:r>
            <w:r w:rsidRPr="00CD0C7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CD0C7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</w:t>
            </w: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D0C72" w:rsidRPr="00CD0C72" w:rsidRDefault="00CD0C72" w:rsidP="00CD0C72">
            <w:pPr>
              <w:rPr>
                <w:rFonts w:ascii="Segoe UI" w:hAnsi="Segoe UI" w:cs="Segoe UI"/>
                <w:sz w:val="20"/>
                <w:szCs w:val="20"/>
              </w:rPr>
            </w:pPr>
            <w:r w:rsidRPr="00CD0C72">
              <w:rPr>
                <w:rFonts w:ascii="Segoe UI" w:hAnsi="Segoe UI" w:cs="Segoe UI"/>
                <w:sz w:val="20"/>
                <w:szCs w:val="20"/>
              </w:rPr>
              <w:t>Friday, November  25</w:t>
            </w:r>
            <w:r w:rsidRPr="00CD0C7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 -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D0C72" w:rsidRPr="00CD0C72" w:rsidRDefault="00CD0C72" w:rsidP="00CD0C72">
            <w:pPr>
              <w:rPr>
                <w:rFonts w:ascii="Segoe UI" w:hAnsi="Segoe UI" w:cs="Segoe UI"/>
                <w:sz w:val="20"/>
                <w:szCs w:val="20"/>
              </w:rPr>
            </w:pPr>
            <w:r w:rsidRPr="00CD0C72">
              <w:rPr>
                <w:rFonts w:ascii="Segoe UI" w:hAnsi="Segoe UI" w:cs="Segoe UI"/>
                <w:sz w:val="20"/>
                <w:szCs w:val="20"/>
              </w:rPr>
              <w:t>Monday, December 26</w:t>
            </w:r>
            <w:r w:rsidRPr="00CD0C7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 -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Default="00CD0C72" w:rsidP="00CD0C72">
            <w:pPr>
              <w:rPr>
                <w:rFonts w:eastAsia="Times New Roman"/>
                <w:sz w:val="20"/>
                <w:szCs w:val="20"/>
              </w:rPr>
            </w:pPr>
            <w:r w:rsidRPr="00CD0C72">
              <w:rPr>
                <w:rFonts w:ascii="Segoe UI" w:hAnsi="Segoe UI" w:cs="Segoe UI"/>
                <w:sz w:val="20"/>
                <w:szCs w:val="20"/>
              </w:rPr>
              <w:t>Monday, January 2</w:t>
            </w:r>
            <w:r w:rsidRPr="00CD0C72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 - </w:t>
            </w:r>
            <w:r w:rsidR="00F05F52">
              <w:rPr>
                <w:rFonts w:ascii="Segoe UI" w:hAnsi="Segoe UI" w:cs="Segoe UI"/>
                <w:b/>
                <w:bCs/>
                <w:sz w:val="20"/>
                <w:szCs w:val="20"/>
              </w:rPr>
              <w:t>Close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F52" w:rsidRPr="00F05F52" w:rsidRDefault="00F05F52" w:rsidP="00F05F5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Manager: </w:t>
            </w:r>
            <w:r w:rsidRPr="00F05F52">
              <w:rPr>
                <w:rFonts w:ascii="Segoe UI" w:hAnsi="Segoe UI" w:cs="Segoe UI"/>
                <w:bCs/>
                <w:sz w:val="20"/>
                <w:szCs w:val="20"/>
              </w:rPr>
              <w:t>Nadia M. Maldonado</w:t>
            </w:r>
          </w:p>
          <w:p w:rsidR="00F05F52" w:rsidRPr="00F05F52" w:rsidRDefault="00F05F52" w:rsidP="00F05F52">
            <w:pPr>
              <w:rPr>
                <w:rFonts w:ascii="Segoe UI" w:hAnsi="Segoe UI" w:cs="Segoe UI"/>
                <w:sz w:val="20"/>
                <w:szCs w:val="20"/>
              </w:rPr>
            </w:pPr>
            <w:r w:rsidRPr="00F05F52">
              <w:rPr>
                <w:rFonts w:ascii="Segoe UI" w:hAnsi="Segoe UI" w:cs="Segoe UI"/>
                <w:sz w:val="20"/>
                <w:szCs w:val="20"/>
              </w:rPr>
              <w:t>Patient Access Manager</w:t>
            </w:r>
          </w:p>
          <w:p w:rsidR="00F05F52" w:rsidRPr="00F05F52" w:rsidRDefault="00F05F52" w:rsidP="00F05F52">
            <w:pPr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Pr="00F05F5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nmaldonado@lcdp.org</w:t>
              </w:r>
            </w:hyperlink>
          </w:p>
          <w:p w:rsidR="00F05F52" w:rsidRPr="00F05F52" w:rsidRDefault="00F05F52" w:rsidP="00F05F52">
            <w:pPr>
              <w:rPr>
                <w:rFonts w:ascii="Segoe UI" w:hAnsi="Segoe UI" w:cs="Segoe UI"/>
                <w:spacing w:val="4"/>
                <w:sz w:val="20"/>
                <w:szCs w:val="20"/>
                <w:lang w:val="en"/>
              </w:rPr>
            </w:pPr>
            <w:r w:rsidRPr="00F05F52">
              <w:rPr>
                <w:rFonts w:ascii="Segoe UI" w:hAnsi="Segoe UI" w:cs="Segoe UI"/>
                <w:spacing w:val="4"/>
                <w:sz w:val="20"/>
                <w:szCs w:val="20"/>
                <w:lang w:val="en"/>
              </w:rPr>
              <w:t xml:space="preserve"> </w:t>
            </w:r>
            <w:r w:rsidRPr="00F05F52">
              <w:rPr>
                <w:rFonts w:ascii="Segoe UI" w:hAnsi="Segoe UI" w:cs="Segoe UI"/>
                <w:spacing w:val="4"/>
                <w:sz w:val="20"/>
                <w:szCs w:val="20"/>
                <w:lang w:val="en"/>
              </w:rPr>
              <w:t>(202) 448-2855 ext. 264</w:t>
            </w:r>
          </w:p>
          <w:p w:rsidR="00F05F52" w:rsidRPr="00F05F52" w:rsidRDefault="00F05F52" w:rsidP="00F05F52">
            <w:pPr>
              <w:rPr>
                <w:rFonts w:ascii="Segoe UI" w:hAnsi="Segoe UI" w:cs="Segoe UI"/>
                <w:spacing w:val="4"/>
                <w:sz w:val="20"/>
                <w:szCs w:val="20"/>
                <w:lang w:val="en"/>
              </w:rPr>
            </w:pPr>
            <w:r w:rsidRPr="00F05F52">
              <w:rPr>
                <w:rFonts w:ascii="Segoe UI" w:hAnsi="Segoe UI" w:cs="Segoe UI"/>
                <w:sz w:val="20"/>
                <w:szCs w:val="20"/>
              </w:rPr>
              <w:t>(202) 462.4788</w:t>
            </w:r>
            <w:r w:rsidRPr="00F05F5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05F52">
              <w:rPr>
                <w:rFonts w:ascii="Segoe UI" w:hAnsi="Segoe UI" w:cs="Segoe UI"/>
                <w:spacing w:val="4"/>
                <w:sz w:val="20"/>
                <w:szCs w:val="20"/>
              </w:rPr>
              <w:t> </w:t>
            </w:r>
          </w:p>
          <w:p w:rsidR="00D37040" w:rsidRDefault="00D37040" w:rsidP="00F05F52">
            <w:pPr>
              <w:rPr>
                <w:sz w:val="20"/>
                <w:szCs w:val="20"/>
              </w:rPr>
            </w:pP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Pa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WHITMAN-WALKER HEALTH</w:t>
            </w:r>
          </w:p>
          <w:p w:rsidR="00D37040" w:rsidRDefault="00D37040">
            <w:pPr>
              <w:pStyle w:val="Pa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Elizabeth Taylor Medical Center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1701 14th St, NW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D37040" w:rsidRDefault="00D3704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Thursday, November 24 –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Friday, November 25 –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Friday, December 23 –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Monday, December 26 –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Friday, December 30 –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sz w:val="20"/>
                <w:szCs w:val="20"/>
              </w:rPr>
              <w:t xml:space="preserve">Monday, January 1 – </w:t>
            </w:r>
            <w:r w:rsidRPr="00D37040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Manager: </w:t>
            </w:r>
            <w:r>
              <w:rPr>
                <w:rFonts w:ascii="Segoe UI" w:hAnsi="Segoe UI" w:cs="Segoe UI"/>
                <w:sz w:val="20"/>
                <w:szCs w:val="20"/>
              </w:rPr>
              <w:t>Katie Nicol</w:t>
            </w:r>
          </w:p>
          <w:p w:rsidR="00D37040" w:rsidRDefault="00F63754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="00D3704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KNicol@whitman-walker.org</w:t>
              </w:r>
            </w:hyperlink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Office: (202) 939-7692</w:t>
            </w:r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Cell: (318) 572-3393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UNITY HEALTH CARE</w:t>
            </w:r>
          </w:p>
          <w:p w:rsidR="00D37040" w:rsidRDefault="00D37040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Anacostia Health Center</w:t>
            </w:r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1500 Galen Street, SE</w:t>
            </w:r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Washington DC 20020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Thursday, November 24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Friday, November 25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December 26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January 1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Manager: Stephanie Thomas</w:t>
            </w:r>
          </w:p>
          <w:p w:rsidR="00D37040" w:rsidRDefault="00F63754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D37040">
                <w:rPr>
                  <w:rStyle w:val="Hyperlink"/>
                  <w:rFonts w:ascii="Tahoma" w:hAnsi="Tahoma" w:cs="Tahoma"/>
                  <w:sz w:val="20"/>
                  <w:szCs w:val="20"/>
                </w:rPr>
                <w:t>SEThomas@UnityHealthCare.org</w:t>
              </w:r>
            </w:hyperlink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(202) 610-7175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UNITY HEALTH CARE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>Minnesota Ave Health Center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221E1F"/>
                <w:sz w:val="20"/>
                <w:szCs w:val="20"/>
              </w:rPr>
              <w:t>3924 Minnesota Ave, 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Thursday, November 24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Friday, November 25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December 26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</w:p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January 1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Manager: Stephanie Thomas</w:t>
            </w:r>
          </w:p>
          <w:p w:rsidR="00D37040" w:rsidRDefault="00F63754" w:rsidP="00D37040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D37040">
                <w:rPr>
                  <w:rStyle w:val="Hyperlink"/>
                  <w:rFonts w:ascii="Tahoma" w:hAnsi="Tahoma" w:cs="Tahoma"/>
                  <w:sz w:val="20"/>
                  <w:szCs w:val="20"/>
                </w:rPr>
                <w:t>SEThomas@UnityHealthCare.org</w:t>
              </w:r>
            </w:hyperlink>
          </w:p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(202) 610-7175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UNITY HEALTH CARE</w:t>
            </w:r>
          </w:p>
          <w:p w:rsidR="00D37040" w:rsidRDefault="00D37040">
            <w:pPr>
              <w:autoSpaceDE w:val="0"/>
              <w:autoSpaceDN w:val="0"/>
              <w:spacing w:line="221" w:lineRule="atLeast"/>
              <w:rPr>
                <w:rFonts w:ascii="Segoe UI" w:hAnsi="Segoe UI" w:cs="Segoe UI"/>
                <w:color w:val="221E1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>Parkside Health Center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221E1F"/>
                <w:sz w:val="20"/>
                <w:szCs w:val="20"/>
              </w:rPr>
              <w:t>765 Kenilworth Terrace, 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Thursday, November 24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Friday, November 25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December 26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</w:p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January 1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Manager: Stephanie Thomas</w:t>
            </w:r>
          </w:p>
          <w:p w:rsidR="00D37040" w:rsidRDefault="00F63754" w:rsidP="00D37040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D37040">
                <w:rPr>
                  <w:rStyle w:val="Hyperlink"/>
                  <w:rFonts w:ascii="Tahoma" w:hAnsi="Tahoma" w:cs="Tahoma"/>
                  <w:sz w:val="20"/>
                  <w:szCs w:val="20"/>
                </w:rPr>
                <w:t>SEThomas@UnityHealthCare.org</w:t>
              </w:r>
            </w:hyperlink>
          </w:p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(202) 610-7175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UNITY HEALTH CARE</w:t>
            </w:r>
          </w:p>
          <w:p w:rsidR="00D37040" w:rsidRDefault="00D37040">
            <w:pPr>
              <w:autoSpaceDE w:val="0"/>
              <w:autoSpaceDN w:val="0"/>
              <w:spacing w:line="221" w:lineRule="atLeast"/>
              <w:rPr>
                <w:rFonts w:ascii="Segoe UI" w:hAnsi="Segoe UI" w:cs="Segoe UI"/>
                <w:color w:val="221E1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>Walker Jones Health Center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221E1F"/>
                <w:sz w:val="20"/>
                <w:szCs w:val="20"/>
              </w:rPr>
              <w:t>40 Patterson Street, 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Thursday, November 24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Friday, November 25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December 26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January 1 -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Manager: Stephanie Thomas</w:t>
            </w:r>
          </w:p>
          <w:p w:rsidR="00D37040" w:rsidRDefault="00F63754" w:rsidP="00D37040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D37040">
                <w:rPr>
                  <w:rStyle w:val="Hyperlink"/>
                  <w:rFonts w:ascii="Tahoma" w:hAnsi="Tahoma" w:cs="Tahoma"/>
                  <w:sz w:val="20"/>
                  <w:szCs w:val="20"/>
                </w:rPr>
                <w:t>SEThomas@UnityHealthCare.org</w:t>
              </w:r>
            </w:hyperlink>
          </w:p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(202) 610-7175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UNITY HEALTH CARE</w:t>
            </w:r>
          </w:p>
          <w:p w:rsidR="00D37040" w:rsidRDefault="00D37040">
            <w:pPr>
              <w:autoSpaceDE w:val="0"/>
              <w:autoSpaceDN w:val="0"/>
              <w:spacing w:line="221" w:lineRule="atLeast"/>
              <w:rPr>
                <w:rFonts w:ascii="Segoe UI" w:hAnsi="Segoe UI" w:cs="Segoe UI"/>
                <w:color w:val="221E1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>Upper Cardozo Health Center</w:t>
            </w:r>
          </w:p>
          <w:p w:rsid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221E1F"/>
                <w:sz w:val="20"/>
                <w:szCs w:val="20"/>
              </w:rPr>
            </w:pPr>
            <w:r>
              <w:rPr>
                <w:rFonts w:ascii="Segoe UI" w:hAnsi="Segoe UI" w:cs="Segoe UI"/>
                <w:color w:val="221E1F"/>
                <w:sz w:val="20"/>
                <w:szCs w:val="20"/>
              </w:rPr>
              <w:t>3020 14th Street, NW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Wednesday November 22, 2016 -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Thursday, November 24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Friday, November 25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losed</w:t>
            </w:r>
          </w:p>
          <w:p w:rsidR="00D37040" w:rsidRPr="00D37040" w:rsidRDefault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December 26 –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losed</w:t>
            </w:r>
          </w:p>
          <w:p w:rsidR="00D37040" w:rsidRP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D37040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Monday, January 1 - </w:t>
            </w:r>
            <w:r w:rsidRPr="00D37040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losed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Manager: Stephanie Thomas</w:t>
            </w:r>
          </w:p>
          <w:p w:rsidR="00D37040" w:rsidRDefault="00F63754" w:rsidP="00D37040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D37040">
                <w:rPr>
                  <w:rStyle w:val="Hyperlink"/>
                  <w:rFonts w:ascii="Tahoma" w:hAnsi="Tahoma" w:cs="Tahoma"/>
                  <w:sz w:val="20"/>
                  <w:szCs w:val="20"/>
                </w:rPr>
                <w:t>SEThomas@UnityHealthCare.org</w:t>
              </w:r>
            </w:hyperlink>
          </w:p>
          <w:p w:rsidR="00D37040" w:rsidRDefault="00D37040" w:rsidP="00D37040">
            <w:pPr>
              <w:pStyle w:val="Default"/>
              <w:spacing w:line="276" w:lineRule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(202) 610-7175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Default="00D37040">
            <w:pPr>
              <w:pStyle w:val="Pa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COMMUNITY OF HOPE</w:t>
            </w:r>
          </w:p>
          <w:p w:rsidR="00D37040" w:rsidRDefault="00D37040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Family Health and Birth Center</w:t>
            </w:r>
          </w:p>
          <w:p w:rsidR="00D37040" w:rsidRDefault="00D370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 17th St 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Thursday, November 24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Friday, November 25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Friday, December 23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</w:t>
            </w:r>
            <w:r>
              <w:rPr>
                <w:rFonts w:ascii="Segoe UI" w:hAnsi="Segoe UI" w:cs="Segoe UI"/>
                <w:b/>
                <w:bCs/>
                <w:color w:val="0B5394"/>
              </w:rPr>
              <w:t>​ 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at 12 pm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 </w:t>
            </w:r>
            <w:r>
              <w:rPr>
                <w:rFonts w:ascii="Segoe UI" w:hAnsi="Segoe UI" w:cs="Segoe UI"/>
                <w:b/>
                <w:bCs/>
                <w:color w:val="0B5394"/>
              </w:rPr>
              <w:t>​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Monday, December 26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Friday, December 30 –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Open</w:t>
            </w:r>
            <w:r>
              <w:rPr>
                <w:rFonts w:ascii="Segoe UI" w:hAnsi="Segoe UI" w:cs="Segoe UI"/>
                <w:color w:val="0B5394"/>
              </w:rPr>
              <w:t> ​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Monday, January 1 – 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  <w:r>
              <w:rPr>
                <w:rFonts w:ascii="Segoe UI" w:hAnsi="Segoe UI" w:cs="Segoe UI"/>
                <w:color w:val="0B5394"/>
              </w:rPr>
              <w:t>​</w:t>
            </w:r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37040" w:rsidRDefault="00D37040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 xml:space="preserve">Manager: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Yasmina Castellanos</w:t>
            </w:r>
          </w:p>
          <w:p w:rsidR="00D37040" w:rsidRDefault="00F6375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D37040">
                <w:rPr>
                  <w:rStyle w:val="Hyperlink"/>
                  <w:rFonts w:ascii="Tahoma" w:hAnsi="Tahoma" w:cs="Tahoma"/>
                  <w:sz w:val="20"/>
                  <w:szCs w:val="20"/>
                </w:rPr>
                <w:t>ycastellanos@cohdc.org</w:t>
              </w:r>
            </w:hyperlink>
          </w:p>
          <w:p w:rsidR="00D37040" w:rsidRDefault="00D37040">
            <w:pPr>
              <w:pStyle w:val="Pa1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21E1F"/>
                <w:sz w:val="20"/>
                <w:szCs w:val="20"/>
              </w:rPr>
              <w:t>(202) 540-9857</w:t>
            </w:r>
          </w:p>
        </w:tc>
      </w:tr>
      <w:tr w:rsidR="00D37040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>
            <w:pPr>
              <w:pStyle w:val="Pa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COMMUNITY OF HOPE</w:t>
            </w:r>
          </w:p>
          <w:p w:rsidR="00D37040" w:rsidRDefault="00D37040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Conway Health Resource Center</w:t>
            </w:r>
          </w:p>
          <w:p w:rsidR="00D37040" w:rsidRDefault="00D37040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Thursday, November 24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Friday, November 25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Friday, December 23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</w:t>
            </w:r>
            <w:r>
              <w:rPr>
                <w:rFonts w:ascii="Segoe UI" w:hAnsi="Segoe UI" w:cs="Segoe UI"/>
                <w:b/>
                <w:bCs/>
                <w:color w:val="0B5394"/>
              </w:rPr>
              <w:t>​ 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at 12 pm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 </w:t>
            </w:r>
            <w:r>
              <w:rPr>
                <w:rFonts w:ascii="Segoe UI" w:hAnsi="Segoe UI" w:cs="Segoe UI"/>
                <w:b/>
                <w:bCs/>
                <w:color w:val="0B5394"/>
              </w:rPr>
              <w:t>​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Monday, December 26 –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Friday, December 30 –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Open</w:t>
            </w:r>
            <w:r>
              <w:rPr>
                <w:rFonts w:ascii="Segoe UI" w:hAnsi="Segoe UI" w:cs="Segoe UI"/>
                <w:color w:val="0B5394"/>
              </w:rPr>
              <w:t> ​</w:t>
            </w:r>
          </w:p>
          <w:p w:rsidR="00C41352" w:rsidRDefault="00C41352" w:rsidP="00C41352">
            <w:r>
              <w:rPr>
                <w:rFonts w:ascii="Segoe UI" w:hAnsi="Segoe UI" w:cs="Segoe UI"/>
                <w:sz w:val="20"/>
                <w:szCs w:val="20"/>
              </w:rPr>
              <w:t>Monday, January 1 – 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  <w:r>
              <w:rPr>
                <w:rFonts w:ascii="Segoe UI" w:hAnsi="Segoe UI" w:cs="Segoe UI"/>
                <w:color w:val="0B5394"/>
              </w:rPr>
              <w:t>​</w:t>
            </w:r>
          </w:p>
          <w:p w:rsidR="00D37040" w:rsidRDefault="00D370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Default="00C41352" w:rsidP="00C41352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 xml:space="preserve">Manager: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Yasmina Castellanos</w:t>
            </w:r>
          </w:p>
          <w:p w:rsidR="00C41352" w:rsidRDefault="00F63754" w:rsidP="00C4135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C41352">
                <w:rPr>
                  <w:rStyle w:val="Hyperlink"/>
                  <w:rFonts w:ascii="Tahoma" w:hAnsi="Tahoma" w:cs="Tahoma"/>
                  <w:sz w:val="20"/>
                  <w:szCs w:val="20"/>
                </w:rPr>
                <w:t>ycastellanos@cohdc.org</w:t>
              </w:r>
            </w:hyperlink>
          </w:p>
          <w:p w:rsidR="00D37040" w:rsidRDefault="00C41352" w:rsidP="00C413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21E1F"/>
                <w:sz w:val="20"/>
                <w:szCs w:val="20"/>
              </w:rPr>
              <w:t>(202) 540-9857</w:t>
            </w:r>
          </w:p>
        </w:tc>
      </w:tr>
      <w:tr w:rsidR="00D37040" w:rsidRPr="00C41352" w:rsidTr="00D37040">
        <w:tc>
          <w:tcPr>
            <w:tcW w:w="3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C41352" w:rsidRDefault="00D37040">
            <w:pPr>
              <w:pStyle w:val="Pa1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MARY’S CENTER</w:t>
            </w:r>
          </w:p>
          <w:p w:rsidR="00D37040" w:rsidRPr="00C41352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3912 Georgia Ave, NW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Pr="00C41352" w:rsidRDefault="00C41352" w:rsidP="00C413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 xml:space="preserve">Thursday, November 24 – </w:t>
            </w: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Pr="00C41352" w:rsidRDefault="00C41352" w:rsidP="00C41352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 xml:space="preserve">Friday, November 25 – </w:t>
            </w: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Pr="00C41352" w:rsidRDefault="00C41352" w:rsidP="00C41352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 xml:space="preserve">Monday, December 26 – </w:t>
            </w: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D37040" w:rsidRPr="00C41352" w:rsidRDefault="00C41352" w:rsidP="00C41352">
            <w:pPr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 xml:space="preserve">Monday, January 2 – </w:t>
            </w: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Pr="00C41352" w:rsidRDefault="00C41352" w:rsidP="00C41352">
            <w:pPr>
              <w:pStyle w:val="Default"/>
              <w:spacing w:line="276" w:lineRule="auto"/>
              <w:rPr>
                <w:rFonts w:ascii="Segoe UI" w:hAnsi="Segoe UI" w:cs="Segoe UI"/>
                <w:color w:val="221E1F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b/>
                <w:bCs/>
                <w:color w:val="221E1F"/>
                <w:sz w:val="20"/>
                <w:szCs w:val="20"/>
              </w:rPr>
              <w:t xml:space="preserve">Manager: </w:t>
            </w:r>
            <w:r w:rsidRPr="00C41352">
              <w:rPr>
                <w:rFonts w:ascii="Segoe UI" w:hAnsi="Segoe UI" w:cs="Segoe UI"/>
                <w:color w:val="221E1F"/>
                <w:sz w:val="20"/>
                <w:szCs w:val="20"/>
              </w:rPr>
              <w:t>Christian Narro</w:t>
            </w:r>
          </w:p>
          <w:p w:rsidR="00C41352" w:rsidRPr="00C41352" w:rsidRDefault="00F63754" w:rsidP="00C41352">
            <w:pPr>
              <w:pStyle w:val="Default"/>
              <w:spacing w:line="276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hyperlink r:id="rId16" w:history="1">
              <w:r w:rsidR="00C41352" w:rsidRPr="00C4135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CNarro@maryscenter.org</w:t>
              </w:r>
            </w:hyperlink>
          </w:p>
          <w:p w:rsidR="00D37040" w:rsidRPr="00C41352" w:rsidRDefault="00C41352" w:rsidP="00C41352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(202) 545-2023</w:t>
            </w:r>
          </w:p>
        </w:tc>
      </w:tr>
      <w:tr w:rsidR="00D37040" w:rsidRPr="00C41352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Pr="00C41352" w:rsidRDefault="00D37040">
            <w:pPr>
              <w:pStyle w:val="Pa1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Pr="00C41352" w:rsidRDefault="00D37040">
            <w:pPr>
              <w:pStyle w:val="Pa1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Pr="00C41352" w:rsidRDefault="00D37040">
            <w:pPr>
              <w:pStyle w:val="Defaul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37040" w:rsidRPr="00C41352" w:rsidRDefault="00D37040" w:rsidP="00D37040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960"/>
        <w:gridCol w:w="5374"/>
      </w:tblGrid>
      <w:tr w:rsidR="00D37040" w:rsidRPr="00C41352" w:rsidTr="00D37040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40" w:rsidRPr="00C41352" w:rsidRDefault="00D37040">
            <w:pPr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MARTIN LUTHER KING JR. MEMORIAL LIBRARY</w:t>
            </w:r>
          </w:p>
          <w:p w:rsidR="00D37040" w:rsidRPr="00C41352" w:rsidRDefault="00D37040">
            <w:pPr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901 G Street, NW - Suite A-10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Pr="00C41352" w:rsidRDefault="00C41352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Thursday, Nov. 24 </w:t>
            </w:r>
            <w:r w:rsidRPr="00C41352">
              <w:rPr>
                <w:rStyle w:val="Strong"/>
                <w:rFonts w:ascii="Segoe UI" w:hAnsi="Segoe UI" w:cs="Segoe UI"/>
                <w:sz w:val="20"/>
                <w:szCs w:val="20"/>
              </w:rPr>
              <w:t>- Closed</w:t>
            </w:r>
          </w:p>
          <w:p w:rsidR="00C41352" w:rsidRPr="00C41352" w:rsidRDefault="00C41352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Friday, Nov. 25 -</w:t>
            </w:r>
            <w:r w:rsidRPr="00C41352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Closed</w:t>
            </w:r>
          </w:p>
          <w:p w:rsidR="00C41352" w:rsidRPr="00C41352" w:rsidRDefault="00C41352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Friday, Dec. 23 -</w:t>
            </w:r>
            <w:r w:rsidRPr="00C41352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Closed</w:t>
            </w:r>
          </w:p>
          <w:p w:rsidR="00C41352" w:rsidRPr="00C41352" w:rsidRDefault="00C41352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 xml:space="preserve">Monday, Dec. 26 </w:t>
            </w:r>
            <w:r w:rsidRPr="00C41352">
              <w:rPr>
                <w:rStyle w:val="Strong"/>
                <w:rFonts w:ascii="Segoe UI" w:hAnsi="Segoe UI" w:cs="Segoe UI"/>
                <w:sz w:val="20"/>
                <w:szCs w:val="20"/>
              </w:rPr>
              <w:t>- Closed</w:t>
            </w:r>
          </w:p>
          <w:p w:rsidR="00C41352" w:rsidRPr="00C41352" w:rsidRDefault="00C41352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>Friday, Dec. 30 -</w:t>
            </w:r>
            <w:r w:rsidRPr="00C41352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Closed</w:t>
            </w:r>
          </w:p>
          <w:p w:rsidR="00C41352" w:rsidRPr="00C41352" w:rsidRDefault="00C41352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sz w:val="20"/>
                <w:szCs w:val="20"/>
              </w:rPr>
              <w:t xml:space="preserve">Monday, Jan. 2 </w:t>
            </w:r>
            <w:r w:rsidRPr="00C41352">
              <w:rPr>
                <w:rStyle w:val="Strong"/>
                <w:rFonts w:ascii="Segoe UI" w:hAnsi="Segoe UI" w:cs="Segoe UI"/>
                <w:sz w:val="20"/>
                <w:szCs w:val="20"/>
              </w:rPr>
              <w:t>- Closed</w:t>
            </w:r>
          </w:p>
          <w:p w:rsidR="00D37040" w:rsidRPr="00C41352" w:rsidRDefault="00D3704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40" w:rsidRDefault="00D3704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1352">
              <w:rPr>
                <w:rFonts w:ascii="Segoe UI" w:hAnsi="Segoe UI" w:cs="Segoe UI"/>
                <w:b/>
                <w:bCs/>
                <w:sz w:val="20"/>
                <w:szCs w:val="20"/>
              </w:rPr>
              <w:t>Sullivan Robinson</w:t>
            </w:r>
          </w:p>
          <w:p w:rsidR="00F05F52" w:rsidRDefault="00F05F5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" w:history="1">
              <w:r w:rsidRPr="00547C13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sullivanrobinson@msn.com</w:t>
              </w:r>
            </w:hyperlink>
          </w:p>
          <w:p w:rsidR="00F05F52" w:rsidRPr="00F05F52" w:rsidRDefault="00F05F5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(202) 227.6326</w:t>
            </w:r>
          </w:p>
          <w:p w:rsidR="00D37040" w:rsidRPr="00C41352" w:rsidRDefault="00D3704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665DB" w:rsidRPr="00C41352" w:rsidTr="00E665DB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DB" w:rsidRPr="00C41352" w:rsidRDefault="00E665D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DB" w:rsidRPr="00C41352" w:rsidRDefault="00E665DB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DB" w:rsidRPr="00C41352" w:rsidRDefault="00E665D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665DB" w:rsidRPr="00C41352" w:rsidTr="00E665DB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DB" w:rsidRPr="00C41352" w:rsidRDefault="00E665D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Navigator Organizations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DB" w:rsidRPr="00C41352" w:rsidRDefault="00E665DB" w:rsidP="00C41352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DB" w:rsidRPr="00C41352" w:rsidRDefault="00E665D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41352" w:rsidTr="00D3704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52" w:rsidRDefault="00C4135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DC PRIMARY CARE ASSOCIATION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52" w:rsidRDefault="00C413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Thursday, November 24 –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Friday, November 25 –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Friday, December 23 – </w:t>
            </w:r>
            <w:r w:rsidRPr="00C41352">
              <w:rPr>
                <w:rFonts w:ascii="Segoe UI" w:hAnsi="Segoe UI" w:cs="Segoe UI"/>
                <w:b/>
                <w:sz w:val="19"/>
                <w:szCs w:val="19"/>
              </w:rPr>
              <w:t>Closed  1:00pm</w:t>
            </w:r>
          </w:p>
          <w:p w:rsidR="00C41352" w:rsidRDefault="00C41352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Monday, December 26 –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Friday, December 30 –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  <w:p w:rsidR="00C41352" w:rsidRDefault="00C4135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Monday, January 1 –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52" w:rsidRDefault="00C4135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Eric Vicks</w:t>
            </w:r>
          </w:p>
          <w:p w:rsidR="00C41352" w:rsidRPr="00F05F52" w:rsidRDefault="00F63754">
            <w:pPr>
              <w:rPr>
                <w:rFonts w:ascii="Segoe UI" w:hAnsi="Segoe UI" w:cs="Segoe UI"/>
                <w:color w:val="1F497D"/>
                <w:sz w:val="20"/>
                <w:szCs w:val="20"/>
              </w:rPr>
            </w:pPr>
            <w:hyperlink r:id="rId18" w:history="1">
              <w:r w:rsidR="00C41352" w:rsidRPr="00F05F5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evicks@dcpca.org</w:t>
              </w:r>
            </w:hyperlink>
            <w:r w:rsidR="00C41352" w:rsidRPr="00F05F52">
              <w:rPr>
                <w:rFonts w:ascii="Segoe UI" w:hAnsi="Segoe UI" w:cs="Segoe UI"/>
                <w:color w:val="1F497D"/>
                <w:sz w:val="20"/>
                <w:szCs w:val="20"/>
              </w:rPr>
              <w:t xml:space="preserve"> </w:t>
            </w:r>
          </w:p>
          <w:p w:rsidR="00C41352" w:rsidRDefault="00C41352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F05F52">
              <w:rPr>
                <w:rFonts w:ascii="Segoe UI" w:hAnsi="Segoe UI" w:cs="Segoe UI"/>
                <w:sz w:val="20"/>
                <w:szCs w:val="20"/>
              </w:rPr>
              <w:t>202.552.2317</w:t>
            </w:r>
          </w:p>
        </w:tc>
      </w:tr>
    </w:tbl>
    <w:p w:rsidR="00C41352" w:rsidRDefault="00C41352" w:rsidP="00C4135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C41352" w:rsidRDefault="00C41352" w:rsidP="00C41352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C41352" w:rsidSect="008A1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CA"/>
    <w:rsid w:val="00077128"/>
    <w:rsid w:val="00233A96"/>
    <w:rsid w:val="008A14CA"/>
    <w:rsid w:val="00C41352"/>
    <w:rsid w:val="00CD0C72"/>
    <w:rsid w:val="00D37040"/>
    <w:rsid w:val="00E665DB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14CA"/>
  </w:style>
  <w:style w:type="character" w:styleId="Strong">
    <w:name w:val="Strong"/>
    <w:basedOn w:val="DefaultParagraphFont"/>
    <w:uiPriority w:val="22"/>
    <w:qFormat/>
    <w:rsid w:val="008A14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C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37040"/>
    <w:pPr>
      <w:autoSpaceDE w:val="0"/>
      <w:autoSpaceDN w:val="0"/>
    </w:pPr>
    <w:rPr>
      <w:rFonts w:ascii="Open Sans Extrabold" w:hAnsi="Open Sans Extrabold"/>
      <w:color w:val="000000"/>
    </w:rPr>
  </w:style>
  <w:style w:type="paragraph" w:customStyle="1" w:styleId="Pa1">
    <w:name w:val="Pa1"/>
    <w:basedOn w:val="Normal"/>
    <w:uiPriority w:val="99"/>
    <w:rsid w:val="00D37040"/>
    <w:pPr>
      <w:autoSpaceDE w:val="0"/>
      <w:autoSpaceDN w:val="0"/>
      <w:spacing w:line="221" w:lineRule="atLeast"/>
    </w:pPr>
    <w:rPr>
      <w:rFonts w:ascii="Open Sans Extrabold" w:hAnsi="Open Sans Extrabold"/>
    </w:rPr>
  </w:style>
  <w:style w:type="paragraph" w:customStyle="1" w:styleId="Pa2">
    <w:name w:val="Pa2"/>
    <w:basedOn w:val="Normal"/>
    <w:uiPriority w:val="99"/>
    <w:rsid w:val="00D37040"/>
    <w:pPr>
      <w:autoSpaceDE w:val="0"/>
      <w:autoSpaceDN w:val="0"/>
      <w:spacing w:line="181" w:lineRule="atLeast"/>
    </w:pPr>
    <w:rPr>
      <w:rFonts w:ascii="Open Sans Extrabold" w:hAnsi="Open Sans Extra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14CA"/>
  </w:style>
  <w:style w:type="character" w:styleId="Strong">
    <w:name w:val="Strong"/>
    <w:basedOn w:val="DefaultParagraphFont"/>
    <w:uiPriority w:val="22"/>
    <w:qFormat/>
    <w:rsid w:val="008A14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C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37040"/>
    <w:pPr>
      <w:autoSpaceDE w:val="0"/>
      <w:autoSpaceDN w:val="0"/>
    </w:pPr>
    <w:rPr>
      <w:rFonts w:ascii="Open Sans Extrabold" w:hAnsi="Open Sans Extrabold"/>
      <w:color w:val="000000"/>
    </w:rPr>
  </w:style>
  <w:style w:type="paragraph" w:customStyle="1" w:styleId="Pa1">
    <w:name w:val="Pa1"/>
    <w:basedOn w:val="Normal"/>
    <w:uiPriority w:val="99"/>
    <w:rsid w:val="00D37040"/>
    <w:pPr>
      <w:autoSpaceDE w:val="0"/>
      <w:autoSpaceDN w:val="0"/>
      <w:spacing w:line="221" w:lineRule="atLeast"/>
    </w:pPr>
    <w:rPr>
      <w:rFonts w:ascii="Open Sans Extrabold" w:hAnsi="Open Sans Extrabold"/>
    </w:rPr>
  </w:style>
  <w:style w:type="paragraph" w:customStyle="1" w:styleId="Pa2">
    <w:name w:val="Pa2"/>
    <w:basedOn w:val="Normal"/>
    <w:uiPriority w:val="99"/>
    <w:rsid w:val="00D37040"/>
    <w:pPr>
      <w:autoSpaceDE w:val="0"/>
      <w:autoSpaceDN w:val="0"/>
      <w:spacing w:line="181" w:lineRule="atLeast"/>
    </w:pPr>
    <w:rPr>
      <w:rFonts w:ascii="Open Sans Extrabold" w:hAnsi="Open Sans Extra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col@whitman-walker.org" TargetMode="External"/><Relationship Id="rId13" Type="http://schemas.openxmlformats.org/officeDocument/2006/relationships/hyperlink" Target="mailto:SEThomas@UnityHealthCare.org" TargetMode="External"/><Relationship Id="rId18" Type="http://schemas.openxmlformats.org/officeDocument/2006/relationships/hyperlink" Target="mailto:evicks@dcp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aldonado@lcdp.org" TargetMode="External"/><Relationship Id="rId12" Type="http://schemas.openxmlformats.org/officeDocument/2006/relationships/hyperlink" Target="mailto:SEThomas@UnityHealthCare.org" TargetMode="External"/><Relationship Id="rId17" Type="http://schemas.openxmlformats.org/officeDocument/2006/relationships/hyperlink" Target="mailto:sullivanrobinson@ms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Narro@maryscenter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png@01D24311.8E5F21F0" TargetMode="External"/><Relationship Id="rId11" Type="http://schemas.openxmlformats.org/officeDocument/2006/relationships/hyperlink" Target="mailto:SEThomas@UnityHealthCare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ycastellanos@cohdc.org" TargetMode="External"/><Relationship Id="rId10" Type="http://schemas.openxmlformats.org/officeDocument/2006/relationships/hyperlink" Target="mailto:SEThomas@UnityHealthCar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Thomas@UnityHealthCare.org" TargetMode="External"/><Relationship Id="rId14" Type="http://schemas.openxmlformats.org/officeDocument/2006/relationships/hyperlink" Target="mailto:ycastellanos@coh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dc:description/>
  <cp:lastModifiedBy/>
  <cp:revision>1</cp:revision>
  <dcterms:created xsi:type="dcterms:W3CDTF">2016-11-22T13:19:00Z</dcterms:created>
</cp:coreProperties>
</file>